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07" w:rsidRDefault="00D93B3C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19.9.2016</w:t>
      </w:r>
    </w:p>
    <w:p w:rsidR="00D93B3C" w:rsidRDefault="00D93B3C">
      <w:pPr>
        <w:rPr>
          <w:rtl/>
        </w:rPr>
      </w:pPr>
      <w:r>
        <w:rPr>
          <w:rFonts w:hint="cs"/>
          <w:rtl/>
        </w:rPr>
        <w:t>לכבוד,</w:t>
      </w:r>
    </w:p>
    <w:p w:rsidR="00D93B3C" w:rsidRDefault="00D93B3C">
      <w:pPr>
        <w:rPr>
          <w:rtl/>
        </w:rPr>
      </w:pPr>
      <w:r>
        <w:rPr>
          <w:rFonts w:hint="cs"/>
          <w:rtl/>
        </w:rPr>
        <w:t xml:space="preserve">מר זאב </w:t>
      </w:r>
      <w:proofErr w:type="spellStart"/>
      <w:r>
        <w:rPr>
          <w:rFonts w:hint="cs"/>
          <w:rtl/>
        </w:rPr>
        <w:t>קוכמן</w:t>
      </w:r>
      <w:proofErr w:type="spellEnd"/>
      <w:r>
        <w:rPr>
          <w:rFonts w:hint="cs"/>
          <w:rtl/>
        </w:rPr>
        <w:t>, מנכ"ל</w:t>
      </w:r>
    </w:p>
    <w:p w:rsidR="00D93B3C" w:rsidRDefault="00D93B3C">
      <w:pPr>
        <w:rPr>
          <w:rtl/>
        </w:rPr>
      </w:pPr>
      <w:r>
        <w:rPr>
          <w:rFonts w:hint="cs"/>
          <w:rtl/>
        </w:rPr>
        <w:t>גורמה ליין בע"מ.</w:t>
      </w:r>
    </w:p>
    <w:p w:rsidR="00D93B3C" w:rsidRDefault="00D93B3C">
      <w:pPr>
        <w:rPr>
          <w:rtl/>
        </w:rPr>
      </w:pPr>
    </w:p>
    <w:p w:rsidR="00D93B3C" w:rsidRDefault="00D93B3C">
      <w:pPr>
        <w:rPr>
          <w:rtl/>
        </w:rPr>
      </w:pPr>
      <w:r>
        <w:rPr>
          <w:rFonts w:hint="cs"/>
          <w:rtl/>
        </w:rPr>
        <w:t>באמצעות פרסום באתר המכרז</w:t>
      </w:r>
      <w:r w:rsidR="00E67292">
        <w:rPr>
          <w:rFonts w:hint="cs"/>
          <w:rtl/>
        </w:rPr>
        <w:t xml:space="preserve"> ובמייל</w:t>
      </w:r>
      <w:r>
        <w:rPr>
          <w:rFonts w:hint="cs"/>
          <w:rtl/>
        </w:rPr>
        <w:t>.</w:t>
      </w:r>
    </w:p>
    <w:p w:rsidR="00D93B3C" w:rsidRDefault="00D93B3C">
      <w:pPr>
        <w:rPr>
          <w:rtl/>
        </w:rPr>
      </w:pPr>
    </w:p>
    <w:p w:rsidR="00D93B3C" w:rsidRDefault="00D93B3C" w:rsidP="00D93B3C">
      <w:pPr>
        <w:jc w:val="center"/>
        <w:rPr>
          <w:b/>
          <w:bCs/>
          <w:u w:val="single"/>
          <w:rtl/>
        </w:rPr>
      </w:pPr>
      <w:r w:rsidRPr="00D93B3C">
        <w:rPr>
          <w:rFonts w:hint="cs"/>
          <w:b/>
          <w:bCs/>
          <w:u w:val="single"/>
          <w:rtl/>
        </w:rPr>
        <w:t>הנדון: תשובות לשאלות ההבהרה</w:t>
      </w:r>
    </w:p>
    <w:p w:rsidR="00D93B3C" w:rsidRDefault="00D93B3C" w:rsidP="00D93B3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קיבלנו את שאלות ההבהרה שלך והרינו להשיבך כדלקמן:</w:t>
      </w:r>
    </w:p>
    <w:p w:rsidR="00D93B3C" w:rsidRDefault="00D93B3C" w:rsidP="00D93B3C">
      <w:pPr>
        <w:rPr>
          <w:b/>
          <w:bCs/>
          <w:u w:val="single"/>
          <w:rtl/>
        </w:rPr>
      </w:pPr>
    </w:p>
    <w:p w:rsidR="00D93B3C" w:rsidRPr="00E67292" w:rsidRDefault="00D93B3C" w:rsidP="00E67292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E67292">
        <w:rPr>
          <w:rFonts w:ascii="David" w:hAnsi="David" w:cs="David"/>
          <w:sz w:val="24"/>
          <w:szCs w:val="24"/>
          <w:rtl/>
        </w:rPr>
        <w:t>הסכם ההרשאה פורסם ביום 18.9.2016 הודעה על הארכת מועד פרסומו פורסמה באתר המכרז.</w:t>
      </w:r>
    </w:p>
    <w:p w:rsidR="00D93B3C" w:rsidRPr="00E67292" w:rsidRDefault="00D93B3C" w:rsidP="00E67292">
      <w:pPr>
        <w:pStyle w:val="a3"/>
        <w:spacing w:line="360" w:lineRule="auto"/>
        <w:rPr>
          <w:rFonts w:ascii="David" w:hAnsi="David" w:cs="David"/>
          <w:sz w:val="24"/>
          <w:szCs w:val="24"/>
        </w:rPr>
      </w:pPr>
    </w:p>
    <w:p w:rsidR="00D93B3C" w:rsidRPr="00E67292" w:rsidRDefault="00D93B3C" w:rsidP="00E67292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E67292">
        <w:rPr>
          <w:rFonts w:ascii="David" w:hAnsi="David" w:cs="David"/>
          <w:sz w:val="24"/>
          <w:szCs w:val="24"/>
          <w:rtl/>
        </w:rPr>
        <w:t xml:space="preserve"> ההשתתפות בסיור המציעים היא חובה.</w:t>
      </w:r>
    </w:p>
    <w:p w:rsidR="00D93B3C" w:rsidRPr="00E67292" w:rsidRDefault="00D93B3C" w:rsidP="00E67292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D93B3C" w:rsidRPr="00E67292" w:rsidRDefault="00D93B3C" w:rsidP="00E67292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E67292">
        <w:rPr>
          <w:rFonts w:ascii="David" w:hAnsi="David" w:cs="David"/>
          <w:sz w:val="24"/>
          <w:szCs w:val="24"/>
          <w:rtl/>
        </w:rPr>
        <w:t xml:space="preserve">אין לנו את שטחי המקום, יחד עם זאת, באתר המכרז מפורסמים </w:t>
      </w:r>
      <w:proofErr w:type="spellStart"/>
      <w:r w:rsidRPr="00E67292">
        <w:rPr>
          <w:rFonts w:ascii="David" w:hAnsi="David" w:cs="David"/>
          <w:sz w:val="24"/>
          <w:szCs w:val="24"/>
          <w:rtl/>
        </w:rPr>
        <w:t>תשריטי</w:t>
      </w:r>
      <w:proofErr w:type="spellEnd"/>
      <w:r w:rsidRPr="00E67292">
        <w:rPr>
          <w:rFonts w:ascii="David" w:hAnsi="David" w:cs="David"/>
          <w:sz w:val="24"/>
          <w:szCs w:val="24"/>
          <w:rtl/>
        </w:rPr>
        <w:t xml:space="preserve"> המקום שנערכו אתמול. הארנונה המשולמת היא כנהוג בעיריית תל אביב. בעניין זה אתה מוזמן לפנות לעיריית תל אביב.</w:t>
      </w:r>
    </w:p>
    <w:p w:rsidR="00D93B3C" w:rsidRPr="00E67292" w:rsidRDefault="00D93B3C" w:rsidP="00E67292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D93B3C" w:rsidRPr="00E67292" w:rsidRDefault="0041462F" w:rsidP="00BB336E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E67292">
        <w:rPr>
          <w:rFonts w:ascii="David" w:hAnsi="David" w:cs="David"/>
          <w:sz w:val="24"/>
          <w:szCs w:val="24"/>
          <w:rtl/>
        </w:rPr>
        <w:t>למקום אין רישיון עסק לאולם אירועים. לא ידוע לנו על הפרעות לשכנים בעבר ו/או על תלונות בעניין זה, אולם עליך לברר זאת מול עיריית תל אביב. לגבי התנאים לקבלת רישיון עסק על אחריותך לבררם מול עיריית תל אביב.</w:t>
      </w:r>
      <w:r w:rsidR="00BB336E">
        <w:rPr>
          <w:rFonts w:ascii="David" w:hAnsi="David" w:cs="David" w:hint="cs"/>
          <w:sz w:val="24"/>
          <w:szCs w:val="24"/>
          <w:rtl/>
        </w:rPr>
        <w:t xml:space="preserve"> בר הרשות </w:t>
      </w:r>
      <w:bookmarkStart w:id="0" w:name="_GoBack"/>
      <w:bookmarkEnd w:id="0"/>
      <w:r w:rsidR="00BB336E">
        <w:rPr>
          <w:rFonts w:ascii="David" w:hAnsi="David" w:cs="David" w:hint="cs"/>
          <w:sz w:val="24"/>
          <w:szCs w:val="24"/>
          <w:rtl/>
        </w:rPr>
        <w:t>הקודם נדרש לעמוד בדרישות אקוסטיות שהציבה לו עיריית תל אביב שעלולה להציבם גם לבר הרשות החדש.</w:t>
      </w:r>
    </w:p>
    <w:p w:rsidR="0041462F" w:rsidRPr="00E67292" w:rsidRDefault="0041462F" w:rsidP="00E67292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41462F" w:rsidRDefault="0041462F" w:rsidP="005E1C85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proofErr w:type="spellStart"/>
      <w:r w:rsidRPr="00E67292">
        <w:rPr>
          <w:rFonts w:ascii="David" w:hAnsi="David" w:cs="David"/>
          <w:sz w:val="24"/>
          <w:szCs w:val="24"/>
          <w:rtl/>
        </w:rPr>
        <w:t>התב"ע</w:t>
      </w:r>
      <w:proofErr w:type="spellEnd"/>
      <w:r w:rsidRPr="00E67292">
        <w:rPr>
          <w:rFonts w:ascii="David" w:hAnsi="David" w:cs="David"/>
          <w:sz w:val="24"/>
          <w:szCs w:val="24"/>
          <w:rtl/>
        </w:rPr>
        <w:t xml:space="preserve"> לא מאפשרת אולם שמחות. אולם, מהמידע שנמסר לי על ידי מר עופר </w:t>
      </w:r>
      <w:proofErr w:type="spellStart"/>
      <w:r w:rsidRPr="00E67292">
        <w:rPr>
          <w:rFonts w:ascii="David" w:hAnsi="David" w:cs="David"/>
          <w:sz w:val="24"/>
          <w:szCs w:val="24"/>
          <w:rtl/>
        </w:rPr>
        <w:t>לוגסי</w:t>
      </w:r>
      <w:proofErr w:type="spellEnd"/>
      <w:r w:rsidRPr="00E67292">
        <w:rPr>
          <w:rFonts w:ascii="David" w:hAnsi="David" w:cs="David"/>
          <w:sz w:val="24"/>
          <w:szCs w:val="24"/>
          <w:rtl/>
        </w:rPr>
        <w:t xml:space="preserve"> סמנכ"ל אוניברסיטת תל אביב, אוניברסיטת תל אביב</w:t>
      </w:r>
      <w:r w:rsidR="005E1C85">
        <w:rPr>
          <w:rFonts w:ascii="David" w:hAnsi="David" w:cs="David" w:hint="cs"/>
          <w:sz w:val="24"/>
          <w:szCs w:val="24"/>
          <w:rtl/>
        </w:rPr>
        <w:t xml:space="preserve"> הגיעה</w:t>
      </w:r>
      <w:r w:rsidRPr="00E67292">
        <w:rPr>
          <w:rFonts w:ascii="David" w:hAnsi="David" w:cs="David"/>
          <w:sz w:val="24"/>
          <w:szCs w:val="24"/>
          <w:rtl/>
        </w:rPr>
        <w:t xml:space="preserve"> להסדר מול עיריית תל אביב שלפיו בגין השימוש החורג, בנוסף לדמי ההרשאה, יהיה על בר הרשות לשלם לאוניברסיטת ת"א אחת לשנה, תשלום בגין "שימוש חורג במבנה" בסך של 15%, מתוך דמי ההרשאה היחסיים, בתוספת מע"מ, או 120,000 ₪ בתוספת מע"מ, לפי הגבוה מבין השניים, קרי, בר ההרשאה ישלם 1.2% (או 120,000 ₪ לפי הגבוה) מכלל הכנסותיו בגין ההרשאה נשוא המכרז דנן. עם קבלת תשלום זה תדאג האוניברסיטה להעביר תשלום זה לעיריית תל אביב.</w:t>
      </w:r>
    </w:p>
    <w:p w:rsidR="00E67292" w:rsidRPr="00E67292" w:rsidRDefault="00E67292" w:rsidP="00E67292">
      <w:pPr>
        <w:pStyle w:val="a3"/>
        <w:rPr>
          <w:rFonts w:ascii="David" w:hAnsi="David" w:cs="David"/>
          <w:sz w:val="24"/>
          <w:szCs w:val="24"/>
          <w:rtl/>
        </w:rPr>
      </w:pPr>
    </w:p>
    <w:p w:rsidR="00E67292" w:rsidRPr="00E67292" w:rsidRDefault="00E67292" w:rsidP="00E67292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41462F" w:rsidRPr="00E67292" w:rsidRDefault="0041462F" w:rsidP="00E67292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E6729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67292">
        <w:rPr>
          <w:rFonts w:ascii="David" w:hAnsi="David" w:cs="David"/>
          <w:b/>
          <w:bCs/>
          <w:sz w:val="24"/>
          <w:szCs w:val="24"/>
          <w:u w:val="single"/>
          <w:rtl/>
        </w:rPr>
        <w:t>תשריטי</w:t>
      </w:r>
      <w:proofErr w:type="spellEnd"/>
      <w:r w:rsidRPr="00E6729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הבניין שנערכו אתמול  מצורפים באתר המכרז. אין בידינו </w:t>
      </w:r>
      <w:proofErr w:type="spellStart"/>
      <w:r w:rsidRPr="00E67292">
        <w:rPr>
          <w:rFonts w:ascii="David" w:hAnsi="David" w:cs="David"/>
          <w:b/>
          <w:bCs/>
          <w:sz w:val="24"/>
          <w:szCs w:val="24"/>
          <w:u w:val="single"/>
          <w:rtl/>
        </w:rPr>
        <w:t>תשריטים</w:t>
      </w:r>
      <w:proofErr w:type="spellEnd"/>
      <w:r w:rsidRPr="00E6729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נוספים. אין לנו  אומדני מחירים לשיפוץ כי אנו לא נעסוק בשיפוץ אלא בר הרשות, על חשבונו.</w:t>
      </w:r>
    </w:p>
    <w:p w:rsidR="0041462F" w:rsidRPr="00E67292" w:rsidRDefault="0041462F" w:rsidP="00E67292">
      <w:pPr>
        <w:pStyle w:val="a3"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41462F" w:rsidRPr="00E67292" w:rsidRDefault="0041462F" w:rsidP="007313EA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E6729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אין לנו אומדן כזה. </w:t>
      </w:r>
      <w:r w:rsidR="007313E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כל מציע רשאי </w:t>
      </w:r>
      <w:r w:rsidRPr="00E6729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לתאם </w:t>
      </w:r>
      <w:proofErr w:type="spellStart"/>
      <w:r w:rsidRPr="00E67292">
        <w:rPr>
          <w:rFonts w:ascii="David" w:hAnsi="David" w:cs="David"/>
          <w:b/>
          <w:bCs/>
          <w:sz w:val="24"/>
          <w:szCs w:val="24"/>
          <w:u w:val="single"/>
          <w:rtl/>
        </w:rPr>
        <w:t>איתנו</w:t>
      </w:r>
      <w:proofErr w:type="spellEnd"/>
      <w:r w:rsidRPr="00E6729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מועד לביקור עם אנשי המקצוע לצורך קבלת אומדנים. את התיאום יש לעשות מול הגב' שלומית בטל: </w:t>
      </w:r>
      <w:r w:rsidR="007313EA">
        <w:rPr>
          <w:rFonts w:ascii="David" w:hAnsi="David" w:cs="David" w:hint="cs"/>
          <w:b/>
          <w:bCs/>
          <w:sz w:val="24"/>
          <w:szCs w:val="24"/>
          <w:u w:val="single"/>
          <w:rtl/>
        </w:rPr>
        <w:t>03-</w:t>
      </w:r>
      <w:r w:rsidRPr="00E67292">
        <w:rPr>
          <w:rFonts w:ascii="David" w:hAnsi="David" w:cs="David"/>
          <w:b/>
          <w:bCs/>
          <w:sz w:val="24"/>
          <w:szCs w:val="24"/>
          <w:u w:val="single"/>
          <w:rtl/>
        </w:rPr>
        <w:t>6406493.</w:t>
      </w:r>
    </w:p>
    <w:p w:rsidR="0041462F" w:rsidRPr="00E67292" w:rsidRDefault="0041462F" w:rsidP="00E67292">
      <w:pPr>
        <w:pStyle w:val="a3"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41462F" w:rsidRPr="007313EA" w:rsidRDefault="0041462F" w:rsidP="0009153B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7313EA">
        <w:rPr>
          <w:rFonts w:ascii="David" w:hAnsi="David" w:cs="David"/>
          <w:color w:val="000000"/>
          <w:sz w:val="24"/>
          <w:szCs w:val="24"/>
          <w:rtl/>
        </w:rPr>
        <w:t xml:space="preserve">המחזור הכספי של המציע ב-3 שנות המס האחרונות (2015, 2014, 2013) לא היה נמוך מ –  2 מיליון ₪, לא כולל מע"מ, לכל שנה בנפרד, בגין פעילותו בניהול בתי אוכל. </w:t>
      </w:r>
    </w:p>
    <w:p w:rsidR="007313EA" w:rsidRPr="007313EA" w:rsidRDefault="007313EA" w:rsidP="007313EA">
      <w:pPr>
        <w:pStyle w:val="a3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7313EA" w:rsidRPr="007313EA" w:rsidRDefault="007313EA" w:rsidP="007313EA">
      <w:pPr>
        <w:pStyle w:val="a3"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41462F" w:rsidRPr="00E67292" w:rsidRDefault="0041462F" w:rsidP="0041462F">
      <w:pPr>
        <w:ind w:left="5760"/>
        <w:rPr>
          <w:rtl/>
        </w:rPr>
      </w:pPr>
      <w:r w:rsidRPr="00E67292">
        <w:rPr>
          <w:rFonts w:hint="cs"/>
          <w:rtl/>
        </w:rPr>
        <w:t>בברכה,</w:t>
      </w:r>
    </w:p>
    <w:p w:rsidR="0041462F" w:rsidRPr="00E67292" w:rsidRDefault="0041462F" w:rsidP="0041462F">
      <w:pPr>
        <w:ind w:left="5760"/>
        <w:rPr>
          <w:rtl/>
        </w:rPr>
      </w:pPr>
      <w:r w:rsidRPr="00E67292">
        <w:rPr>
          <w:rFonts w:hint="cs"/>
          <w:rtl/>
        </w:rPr>
        <w:t xml:space="preserve">מועדון האוניברסיטה ע"ש מרסל גורדון </w:t>
      </w:r>
      <w:proofErr w:type="spellStart"/>
      <w:r w:rsidRPr="00E67292">
        <w:rPr>
          <w:rFonts w:hint="cs"/>
          <w:rtl/>
        </w:rPr>
        <w:t>ע.ר</w:t>
      </w:r>
      <w:proofErr w:type="spellEnd"/>
      <w:r w:rsidRPr="00E67292">
        <w:rPr>
          <w:rFonts w:hint="cs"/>
          <w:rtl/>
        </w:rPr>
        <w:t>.</w:t>
      </w:r>
    </w:p>
    <w:p w:rsidR="0041462F" w:rsidRPr="00D93B3C" w:rsidRDefault="0041462F" w:rsidP="0041462F">
      <w:pPr>
        <w:pStyle w:val="a3"/>
        <w:rPr>
          <w:b/>
          <w:bCs/>
          <w:u w:val="single"/>
        </w:rPr>
      </w:pPr>
    </w:p>
    <w:sectPr w:rsidR="0041462F" w:rsidRPr="00D93B3C" w:rsidSect="009333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149CE"/>
    <w:multiLevelType w:val="hybridMultilevel"/>
    <w:tmpl w:val="827C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3C"/>
    <w:rsid w:val="00345E07"/>
    <w:rsid w:val="0041462F"/>
    <w:rsid w:val="00560B8B"/>
    <w:rsid w:val="005E1C85"/>
    <w:rsid w:val="007313EA"/>
    <w:rsid w:val="0093338C"/>
    <w:rsid w:val="00BB336E"/>
    <w:rsid w:val="00D93B3C"/>
    <w:rsid w:val="00E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52979-4A59-41DE-AD10-2E32EE8A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3E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313E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ishai dov galili</dc:creator>
  <cp:keywords/>
  <dc:description/>
  <cp:lastModifiedBy>user</cp:lastModifiedBy>
  <cp:revision>2</cp:revision>
  <cp:lastPrinted>2016-09-19T09:30:00Z</cp:lastPrinted>
  <dcterms:created xsi:type="dcterms:W3CDTF">2016-09-19T17:18:00Z</dcterms:created>
  <dcterms:modified xsi:type="dcterms:W3CDTF">2016-09-19T17:18:00Z</dcterms:modified>
</cp:coreProperties>
</file>